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4A938153" w:rsidR="00AB5DDC" w:rsidRPr="00AB5DDC" w:rsidRDefault="00063E2C" w:rsidP="00B2758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="00B27585">
        <w:t xml:space="preserve"> </w:t>
      </w:r>
      <w:r w:rsidR="00B27585" w:rsidRPr="00B27585">
        <w:rPr>
          <w:b/>
        </w:rPr>
        <w:t>Design-development of ASEC Event Display Systems</w:t>
      </w:r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A365314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247CB4">
        <w:rPr>
          <w:rFonts w:cs="Calibri"/>
          <w:b/>
          <w:color w:val="000000"/>
        </w:rPr>
        <w:t>Tuesday</w:t>
      </w:r>
      <w:r w:rsidR="005F61F2">
        <w:rPr>
          <w:rFonts w:cs="Calibri"/>
          <w:b/>
          <w:color w:val="000000"/>
        </w:rPr>
        <w:t xml:space="preserve">, </w:t>
      </w:r>
      <w:r w:rsidR="00247CB4">
        <w:rPr>
          <w:rFonts w:cs="Calibri"/>
          <w:b/>
          <w:color w:val="000000"/>
        </w:rPr>
        <w:t>29</w:t>
      </w:r>
      <w:r w:rsidR="00095D06">
        <w:rPr>
          <w:rFonts w:cs="Calibri"/>
          <w:b/>
          <w:color w:val="000000"/>
        </w:rPr>
        <w:t xml:space="preserve"> August 2023 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47CB4"/>
    <w:rsid w:val="00261AB1"/>
    <w:rsid w:val="00273CAD"/>
    <w:rsid w:val="002E6013"/>
    <w:rsid w:val="002F00D4"/>
    <w:rsid w:val="0030463E"/>
    <w:rsid w:val="0034203E"/>
    <w:rsid w:val="003723C2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753F3"/>
    <w:rsid w:val="00A96467"/>
    <w:rsid w:val="00AA11CF"/>
    <w:rsid w:val="00AB5DDC"/>
    <w:rsid w:val="00AE33DE"/>
    <w:rsid w:val="00B27585"/>
    <w:rsid w:val="00BD446A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purl.org/dc/elements/1.1/"/>
    <ds:schemaRef ds:uri="51abc8bd-a071-4808-a941-9d20cff20e3f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8a8e54a3-d4e4-4540-8321-358826d4aff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40</cp:revision>
  <cp:lastPrinted>2023-03-17T03:42:00Z</cp:lastPrinted>
  <dcterms:created xsi:type="dcterms:W3CDTF">2023-01-20T11:38:00Z</dcterms:created>
  <dcterms:modified xsi:type="dcterms:W3CDTF">2023-08-08T07:47:00Z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